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00A7298D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FE0228">
        <w:rPr>
          <w:rFonts w:ascii="Century Gothic" w:eastAsia="Arial" w:hAnsi="Century Gothic" w:cs="Arial"/>
          <w:b/>
          <w:sz w:val="24"/>
        </w:rPr>
        <w:t>16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18E1A84B" w:rsidR="00CC2385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 Câmara Municipal d</w:t>
      </w:r>
      <w:r w:rsidR="00DC22E7" w:rsidRPr="001C7E7F">
        <w:rPr>
          <w:rFonts w:ascii="Century Gothic" w:eastAsia="Arial" w:hAnsi="Century Gothic" w:cs="Arial"/>
        </w:rPr>
        <w:t>e</w:t>
      </w:r>
      <w:r w:rsidRPr="001C7E7F">
        <w:rPr>
          <w:rFonts w:ascii="Century Gothic" w:eastAsia="Arial" w:hAnsi="Century Gothic" w:cs="Arial"/>
        </w:rPr>
        <w:t xml:space="preserve"> </w:t>
      </w:r>
      <w:r w:rsidR="00DC22E7" w:rsidRPr="001C7E7F">
        <w:rPr>
          <w:rFonts w:ascii="Century Gothic" w:eastAsia="Arial" w:hAnsi="Century Gothic" w:cs="Arial"/>
        </w:rPr>
        <w:t>São Bento do Trairi/RN</w:t>
      </w:r>
      <w:r w:rsidRPr="001C7E7F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1C7E7F">
        <w:rPr>
          <w:rFonts w:ascii="Century Gothic" w:eastAsia="Arial" w:hAnsi="Century Gothic" w:cs="Arial"/>
        </w:rPr>
        <w:t>/Serviço</w:t>
      </w:r>
      <w:r w:rsidRPr="001C7E7F">
        <w:rPr>
          <w:rFonts w:ascii="Century Gothic" w:eastAsia="Arial" w:hAnsi="Century Gothic" w:cs="Arial"/>
        </w:rPr>
        <w:t xml:space="preserve"> de:</w:t>
      </w:r>
    </w:p>
    <w:p w14:paraId="24FA9FE9" w14:textId="77777777" w:rsidR="0011735E" w:rsidRDefault="0011735E" w:rsidP="0011735E">
      <w:pPr>
        <w:spacing w:after="8" w:line="251" w:lineRule="auto"/>
        <w:ind w:left="-15" w:right="0" w:firstLine="0"/>
        <w:rPr>
          <w:rFonts w:ascii="Century Gothic" w:eastAsia="Arial" w:hAnsi="Century Gothic" w:cs="Arial"/>
        </w:rPr>
      </w:pPr>
    </w:p>
    <w:p w14:paraId="05C6D2E6" w14:textId="5A934654" w:rsidR="0011735E" w:rsidRPr="001C7E7F" w:rsidRDefault="0011735E" w:rsidP="0011735E">
      <w:pPr>
        <w:spacing w:after="8" w:line="251" w:lineRule="auto"/>
        <w:ind w:left="-15" w:right="0" w:firstLine="0"/>
        <w:rPr>
          <w:rFonts w:ascii="Century Gothic" w:eastAsia="Arial" w:hAnsi="Century Gothic" w:cs="Arial"/>
        </w:rPr>
      </w:pPr>
      <w:r w:rsidRPr="0011735E">
        <w:rPr>
          <w:rFonts w:ascii="Century Gothic" w:eastAsia="Arial" w:hAnsi="Century Gothic" w:cs="Arial"/>
          <w:b/>
          <w:bCs/>
        </w:rPr>
        <w:t>Objeto:</w:t>
      </w:r>
      <w:r w:rsidRPr="0011735E">
        <w:rPr>
          <w:rFonts w:ascii="Century Gothic" w:eastAsia="Arial" w:hAnsi="Century Gothic" w:cs="Arial"/>
        </w:rPr>
        <w:t xml:space="preserve"> CONTRATAÇÃO DE EMPRESA ESPECIALIZADA NO SEGMENTO DE TECNOLOGIA DA INFORMAÇÃO PARA A PRESTAÇÃO DE SERVIÇOS DE IMPLANTAÇÃO DE SISTEMA INFORMATIZADO DE APLICATIVO DE VOTAÇÃO ELETRÔNICA E APLICATIVO MOBILE DA ENTIDADE CÂMARA DE VEREADORES, CONTEMPLANDO TREINAMENTO, SUPORTE TÉCNICO E LICENÇA DE USO DURANTE A VIGÊNCIA DO CONTRATO, PARA A</w:t>
      </w:r>
      <w:r>
        <w:rPr>
          <w:rFonts w:ascii="Century Gothic" w:eastAsia="Arial" w:hAnsi="Century Gothic" w:cs="Arial"/>
        </w:rPr>
        <w:t>TENDER AS</w:t>
      </w:r>
      <w:r w:rsidRPr="0011735E">
        <w:rPr>
          <w:rFonts w:ascii="Century Gothic" w:eastAsia="Arial" w:hAnsi="Century Gothic" w:cs="Arial"/>
        </w:rPr>
        <w:t xml:space="preserve"> NECESSIDADES DA CÂMARA MUNICIPAL DE S</w:t>
      </w:r>
      <w:r>
        <w:rPr>
          <w:rFonts w:ascii="Century Gothic" w:eastAsia="Arial" w:hAnsi="Century Gothic" w:cs="Arial"/>
        </w:rPr>
        <w:t>ÃO BENTO DO TRAIRI</w:t>
      </w:r>
      <w:r w:rsidRPr="0011735E">
        <w:rPr>
          <w:rFonts w:ascii="Century Gothic" w:eastAsia="Arial" w:hAnsi="Century Gothic" w:cs="Arial"/>
        </w:rPr>
        <w:t>/RN.</w:t>
      </w:r>
    </w:p>
    <w:p w14:paraId="32A204C1" w14:textId="77777777" w:rsidR="00330720" w:rsidRPr="001C7E7F" w:rsidRDefault="00330720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6661"/>
        <w:gridCol w:w="851"/>
        <w:gridCol w:w="1417"/>
      </w:tblGrid>
      <w:tr w:rsidR="001C7E7F" w:rsidRPr="001C7E7F" w14:paraId="1D77395E" w14:textId="77777777" w:rsidTr="001C7E7F">
        <w:trPr>
          <w:trHeight w:val="240"/>
        </w:trPr>
        <w:tc>
          <w:tcPr>
            <w:tcW w:w="705" w:type="dxa"/>
            <w:shd w:val="clear" w:color="auto" w:fill="F0F0F0"/>
          </w:tcPr>
          <w:p w14:paraId="068654C2" w14:textId="77777777" w:rsidR="001C7E7F" w:rsidRPr="001C7E7F" w:rsidRDefault="001C7E7F" w:rsidP="00F47FAC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Item</w:t>
            </w:r>
          </w:p>
        </w:tc>
        <w:tc>
          <w:tcPr>
            <w:tcW w:w="6661" w:type="dxa"/>
            <w:shd w:val="clear" w:color="auto" w:fill="F0F0F0"/>
          </w:tcPr>
          <w:p w14:paraId="6A6E5D22" w14:textId="3496AEAE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 xml:space="preserve">Descrição </w:t>
            </w:r>
          </w:p>
        </w:tc>
        <w:tc>
          <w:tcPr>
            <w:tcW w:w="851" w:type="dxa"/>
            <w:shd w:val="clear" w:color="auto" w:fill="F0F0F0"/>
          </w:tcPr>
          <w:p w14:paraId="26F7C635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1C7E7F">
              <w:rPr>
                <w:rFonts w:ascii="Century Gothic" w:eastAsia="Arial" w:hAnsi="Century Gothic" w:cs="Arial"/>
                <w:sz w:val="20"/>
              </w:rPr>
              <w:t>Qte</w:t>
            </w:r>
            <w:proofErr w:type="spellEnd"/>
          </w:p>
        </w:tc>
        <w:tc>
          <w:tcPr>
            <w:tcW w:w="1417" w:type="dxa"/>
            <w:shd w:val="clear" w:color="auto" w:fill="F0F0F0"/>
          </w:tcPr>
          <w:p w14:paraId="0A7BA577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Unid.</w:t>
            </w:r>
          </w:p>
        </w:tc>
      </w:tr>
      <w:tr w:rsidR="001C7E7F" w:rsidRPr="001C7E7F" w14:paraId="206E9FAF" w14:textId="77777777" w:rsidTr="001C7E7F">
        <w:trPr>
          <w:trHeight w:val="240"/>
        </w:trPr>
        <w:tc>
          <w:tcPr>
            <w:tcW w:w="705" w:type="dxa"/>
            <w:shd w:val="clear" w:color="auto" w:fill="F0F0F0"/>
            <w:vAlign w:val="center"/>
          </w:tcPr>
          <w:p w14:paraId="74A57724" w14:textId="73CAC5A4" w:rsidR="001C7E7F" w:rsidRPr="001C7E7F" w:rsidRDefault="001C7E7F" w:rsidP="001C7E7F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1</w:t>
            </w:r>
          </w:p>
        </w:tc>
        <w:tc>
          <w:tcPr>
            <w:tcW w:w="6661" w:type="dxa"/>
            <w:shd w:val="clear" w:color="auto" w:fill="F0F0F0"/>
          </w:tcPr>
          <w:p w14:paraId="185784C2" w14:textId="5A9465CC" w:rsidR="00FE0228" w:rsidRPr="00FE0228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•</w:t>
            </w:r>
            <w:r w:rsidRPr="00FE0228">
              <w:rPr>
                <w:rFonts w:ascii="Century Gothic" w:eastAsia="Arial" w:hAnsi="Century Gothic" w:cs="Arial"/>
                <w:sz w:val="20"/>
              </w:rPr>
              <w:tab/>
            </w:r>
            <w:r>
              <w:rPr>
                <w:rFonts w:ascii="Century Gothic" w:eastAsia="Arial" w:hAnsi="Century Gothic" w:cs="Arial"/>
                <w:sz w:val="20"/>
              </w:rPr>
              <w:t xml:space="preserve">SERVIÇO DE IMPLANTAÇÃO </w:t>
            </w:r>
            <w:r w:rsidRPr="00FE0228">
              <w:rPr>
                <w:rFonts w:ascii="Century Gothic" w:eastAsia="Arial" w:hAnsi="Century Gothic" w:cs="Arial"/>
                <w:sz w:val="20"/>
              </w:rPr>
              <w:t>PARA SISTEMA PAINEL DE VOTAÇÃO</w:t>
            </w:r>
          </w:p>
          <w:p w14:paraId="708CC3D7" w14:textId="77777777" w:rsidR="00FE0228" w:rsidRPr="00FE0228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- MÓDULO CONTROLE</w:t>
            </w:r>
          </w:p>
          <w:p w14:paraId="6342063D" w14:textId="77777777" w:rsidR="00FE0228" w:rsidRPr="00FE0228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- MÓDULO VEREADORES</w:t>
            </w:r>
          </w:p>
          <w:p w14:paraId="76F64B04" w14:textId="77777777" w:rsidR="00FE0228" w:rsidRPr="00FE0228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- MÓDULO PRESIDENTE</w:t>
            </w:r>
          </w:p>
          <w:p w14:paraId="61A8D821" w14:textId="77777777" w:rsidR="00FE0228" w:rsidRPr="00FE0228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- MÓDULO RELATÓRIOS</w:t>
            </w:r>
          </w:p>
          <w:p w14:paraId="2578579C" w14:textId="77777777" w:rsidR="00FE0228" w:rsidRPr="00FE0228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•</w:t>
            </w:r>
            <w:r w:rsidRPr="00FE0228">
              <w:rPr>
                <w:rFonts w:ascii="Century Gothic" w:eastAsia="Arial" w:hAnsi="Century Gothic" w:cs="Arial"/>
                <w:sz w:val="20"/>
              </w:rPr>
              <w:tab/>
              <w:t>LICENÇA PARA APLICATIVO DE VOTAÇÃO ELETRÔNICA - SISTEMA ELETRÔNICO DE REGITRO E DE EXIBIÇÃO DE VOTAÇÃO</w:t>
            </w:r>
          </w:p>
          <w:p w14:paraId="0AD8A35B" w14:textId="54E8DDC1" w:rsidR="001C7E7F" w:rsidRPr="001C7E7F" w:rsidRDefault="00FE0228" w:rsidP="00FE0228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FE0228">
              <w:rPr>
                <w:rFonts w:ascii="Century Gothic" w:eastAsia="Arial" w:hAnsi="Century Gothic" w:cs="Arial"/>
                <w:sz w:val="20"/>
              </w:rPr>
              <w:t>•</w:t>
            </w:r>
            <w:r w:rsidRPr="00FE0228">
              <w:rPr>
                <w:rFonts w:ascii="Century Gothic" w:eastAsia="Arial" w:hAnsi="Century Gothic" w:cs="Arial"/>
                <w:sz w:val="20"/>
              </w:rPr>
              <w:tab/>
              <w:t>APLICATIVO MOBILE DA ENTIDADE CÂMARA DE VEREADORES</w:t>
            </w:r>
          </w:p>
        </w:tc>
        <w:tc>
          <w:tcPr>
            <w:tcW w:w="851" w:type="dxa"/>
            <w:shd w:val="clear" w:color="auto" w:fill="F0F0F0"/>
            <w:vAlign w:val="center"/>
          </w:tcPr>
          <w:p w14:paraId="33FF9687" w14:textId="3142FDDA" w:rsidR="001C7E7F" w:rsidRPr="001C7E7F" w:rsidRDefault="00FE0228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>
              <w:rPr>
                <w:rFonts w:ascii="Century Gothic" w:eastAsia="Arial" w:hAnsi="Century Gothic" w:cs="Arial"/>
                <w:sz w:val="20"/>
              </w:rPr>
              <w:t>01</w:t>
            </w:r>
          </w:p>
        </w:tc>
        <w:tc>
          <w:tcPr>
            <w:tcW w:w="1417" w:type="dxa"/>
            <w:shd w:val="clear" w:color="auto" w:fill="F0F0F0"/>
            <w:vAlign w:val="center"/>
          </w:tcPr>
          <w:p w14:paraId="6F3E82EB" w14:textId="4FC6F9E2" w:rsidR="001C7E7F" w:rsidRPr="001C7E7F" w:rsidRDefault="00FE0228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>
              <w:rPr>
                <w:rFonts w:ascii="Century Gothic" w:eastAsia="Arial" w:hAnsi="Century Gothic" w:cs="Arial"/>
                <w:sz w:val="20"/>
              </w:rPr>
              <w:t>SERVIÇO</w:t>
            </w:r>
          </w:p>
        </w:tc>
      </w:tr>
    </w:tbl>
    <w:p w14:paraId="67C2296D" w14:textId="77777777" w:rsidR="00330720" w:rsidRPr="001C7E7F" w:rsidRDefault="00330720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</w:p>
    <w:p w14:paraId="1D32A89E" w14:textId="2F5B9725" w:rsidR="00CC2385" w:rsidRPr="001C7E7F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0FB2EB49" w:rsidR="00CC2385" w:rsidRPr="001C7E7F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Limite para apresentação da Posposta de Preços: </w:t>
      </w:r>
      <w:r w:rsidR="00FE0228">
        <w:rPr>
          <w:rFonts w:ascii="Century Gothic" w:eastAsia="Arial" w:hAnsi="Century Gothic" w:cs="Arial"/>
          <w:highlight w:val="yellow"/>
        </w:rPr>
        <w:t>30</w:t>
      </w:r>
      <w:r w:rsidRPr="001C7E7F">
        <w:rPr>
          <w:rFonts w:ascii="Century Gothic" w:eastAsia="Arial" w:hAnsi="Century Gothic" w:cs="Arial"/>
          <w:highlight w:val="yellow"/>
        </w:rPr>
        <w:t>/</w:t>
      </w:r>
      <w:r w:rsidR="00FE0228">
        <w:rPr>
          <w:rFonts w:ascii="Century Gothic" w:eastAsia="Arial" w:hAnsi="Century Gothic" w:cs="Arial"/>
          <w:highlight w:val="yellow"/>
        </w:rPr>
        <w:t>11</w:t>
      </w:r>
      <w:r w:rsidRPr="001C7E7F">
        <w:rPr>
          <w:rFonts w:ascii="Century Gothic" w:eastAsia="Arial" w:hAnsi="Century Gothic" w:cs="Arial"/>
          <w:highlight w:val="yellow"/>
        </w:rPr>
        <w:t>/202</w:t>
      </w:r>
      <w:r w:rsidR="001C7E7F" w:rsidRPr="001C7E7F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1C7E7F">
        <w:rPr>
          <w:rFonts w:ascii="Century Gothic" w:eastAsia="Arial" w:hAnsi="Century Gothic" w:cs="Arial"/>
          <w:highlight w:val="yellow"/>
        </w:rPr>
        <w:t>1</w:t>
      </w:r>
      <w:r w:rsidR="009E0C33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1C7E7F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As propostas de Preços deverão</w:t>
      </w:r>
      <w:r w:rsidR="00CC2385" w:rsidRPr="001C7E7F">
        <w:rPr>
          <w:rFonts w:ascii="Century Gothic" w:eastAsia="Arial" w:hAnsi="Century Gothic" w:cs="Arial"/>
        </w:rPr>
        <w:t xml:space="preserve"> ser </w:t>
      </w:r>
      <w:r w:rsidRPr="001C7E7F">
        <w:rPr>
          <w:rFonts w:ascii="Century Gothic" w:eastAsia="Arial" w:hAnsi="Century Gothic" w:cs="Arial"/>
        </w:rPr>
        <w:t>entregues</w:t>
      </w:r>
      <w:r w:rsidR="00CC2385" w:rsidRPr="001C7E7F">
        <w:rPr>
          <w:rFonts w:ascii="Century Gothic" w:eastAsia="Arial" w:hAnsi="Century Gothic" w:cs="Arial"/>
        </w:rPr>
        <w:t xml:space="preserve"> no Setor de Compras da Câmara Municipal </w:t>
      </w:r>
      <w:r w:rsidR="00330720" w:rsidRPr="001C7E7F">
        <w:rPr>
          <w:rFonts w:ascii="Century Gothic" w:eastAsia="Arial" w:hAnsi="Century Gothic" w:cs="Arial"/>
        </w:rPr>
        <w:t>de São Bento do Trairi</w:t>
      </w:r>
      <w:r w:rsidR="00CC2385" w:rsidRPr="001C7E7F">
        <w:rPr>
          <w:rFonts w:ascii="Century Gothic" w:eastAsia="Arial" w:hAnsi="Century Gothic" w:cs="Arial"/>
        </w:rPr>
        <w:t xml:space="preserve">, à Rua </w:t>
      </w:r>
      <w:r w:rsidR="00330720" w:rsidRPr="001C7E7F">
        <w:rPr>
          <w:rFonts w:ascii="Century Gothic" w:eastAsia="Arial" w:hAnsi="Century Gothic" w:cs="Arial"/>
        </w:rPr>
        <w:t>Salustio dos Santos, nº 113</w:t>
      </w:r>
      <w:r w:rsidR="00CC2385" w:rsidRPr="001C7E7F">
        <w:rPr>
          <w:rFonts w:ascii="Century Gothic" w:eastAsia="Arial" w:hAnsi="Century Gothic" w:cs="Arial"/>
        </w:rPr>
        <w:t xml:space="preserve">, </w:t>
      </w:r>
      <w:r w:rsidR="00330720" w:rsidRPr="001C7E7F">
        <w:rPr>
          <w:rFonts w:ascii="Century Gothic" w:eastAsia="Arial" w:hAnsi="Century Gothic" w:cs="Arial"/>
        </w:rPr>
        <w:t>Centro –</w:t>
      </w:r>
      <w:r w:rsidR="00CC2385" w:rsidRPr="001C7E7F">
        <w:rPr>
          <w:rFonts w:ascii="Century Gothic" w:eastAsia="Arial" w:hAnsi="Century Gothic" w:cs="Arial"/>
        </w:rPr>
        <w:t xml:space="preserve"> </w:t>
      </w:r>
      <w:r w:rsidR="00330720" w:rsidRPr="001C7E7F">
        <w:rPr>
          <w:rFonts w:ascii="Century Gothic" w:eastAsia="Arial" w:hAnsi="Century Gothic" w:cs="Arial"/>
        </w:rPr>
        <w:t xml:space="preserve">São </w:t>
      </w:r>
      <w:r w:rsidR="00274051" w:rsidRPr="001C7E7F">
        <w:rPr>
          <w:rFonts w:ascii="Century Gothic" w:eastAsia="Arial" w:hAnsi="Century Gothic" w:cs="Arial"/>
        </w:rPr>
        <w:t>B</w:t>
      </w:r>
      <w:r w:rsidR="00330720" w:rsidRPr="001C7E7F">
        <w:rPr>
          <w:rFonts w:ascii="Century Gothic" w:eastAsia="Arial" w:hAnsi="Century Gothic" w:cs="Arial"/>
        </w:rPr>
        <w:t>ento do Trairi/RN</w:t>
      </w:r>
      <w:r w:rsidR="00CC2385" w:rsidRPr="001C7E7F">
        <w:rPr>
          <w:rFonts w:ascii="Century Gothic" w:eastAsia="Arial" w:hAnsi="Century Gothic" w:cs="Arial"/>
        </w:rPr>
        <w:t xml:space="preserve"> - CEP </w:t>
      </w:r>
      <w:r w:rsidR="00330720" w:rsidRPr="001C7E7F">
        <w:rPr>
          <w:rFonts w:ascii="Century Gothic" w:eastAsia="Arial" w:hAnsi="Century Gothic" w:cs="Arial"/>
        </w:rPr>
        <w:t>59.210</w:t>
      </w:r>
      <w:r w:rsidR="00CC2385" w:rsidRPr="001C7E7F">
        <w:rPr>
          <w:rFonts w:ascii="Century Gothic" w:eastAsia="Arial" w:hAnsi="Century Gothic" w:cs="Arial"/>
        </w:rPr>
        <w:t xml:space="preserve">-000, no horário das </w:t>
      </w:r>
      <w:r w:rsidRPr="001C7E7F">
        <w:rPr>
          <w:rFonts w:ascii="Century Gothic" w:eastAsia="Arial" w:hAnsi="Century Gothic" w:cs="Arial"/>
        </w:rPr>
        <w:t>07</w:t>
      </w:r>
      <w:r w:rsidR="00CC2385" w:rsidRPr="001C7E7F">
        <w:rPr>
          <w:rFonts w:ascii="Century Gothic" w:eastAsia="Arial" w:hAnsi="Century Gothic" w:cs="Arial"/>
        </w:rPr>
        <w:t xml:space="preserve">h às </w:t>
      </w:r>
      <w:r w:rsidR="00330720" w:rsidRPr="001C7E7F">
        <w:rPr>
          <w:rFonts w:ascii="Century Gothic" w:eastAsia="Arial" w:hAnsi="Century Gothic" w:cs="Arial"/>
        </w:rPr>
        <w:t>13</w:t>
      </w:r>
      <w:r w:rsidR="00CC2385" w:rsidRPr="001C7E7F">
        <w:rPr>
          <w:rFonts w:ascii="Century Gothic" w:eastAsia="Arial" w:hAnsi="Century Gothic" w:cs="Arial"/>
        </w:rPr>
        <w:t xml:space="preserve">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="00CC2385" w:rsidRPr="001C7E7F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1C7E7F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lastRenderedPageBreak/>
        <w:t xml:space="preserve">Maiores informações poderão ser obtidas diretamente no setor de Compras da Câmara Municipal </w:t>
      </w:r>
      <w:r w:rsidR="00274051" w:rsidRPr="001C7E7F">
        <w:rPr>
          <w:rFonts w:ascii="Century Gothic" w:eastAsia="Arial" w:hAnsi="Century Gothic" w:cs="Arial"/>
        </w:rPr>
        <w:t>de São Bento do Trairi/RN</w:t>
      </w:r>
      <w:r w:rsidRPr="001C7E7F">
        <w:rPr>
          <w:rFonts w:ascii="Century Gothic" w:eastAsia="Arial" w:hAnsi="Century Gothic" w:cs="Arial"/>
        </w:rPr>
        <w:t xml:space="preserve">, </w:t>
      </w:r>
      <w:r w:rsidR="00274051" w:rsidRPr="001C7E7F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1C7E7F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Pr="001C7E7F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FA27" w14:textId="77777777" w:rsidR="00C54FDF" w:rsidRDefault="00C54FDF" w:rsidP="00632C41">
      <w:pPr>
        <w:spacing w:after="0" w:line="240" w:lineRule="auto"/>
      </w:pPr>
      <w:r>
        <w:separator/>
      </w:r>
    </w:p>
  </w:endnote>
  <w:endnote w:type="continuationSeparator" w:id="0">
    <w:p w14:paraId="6DE590E7" w14:textId="77777777" w:rsidR="00C54FDF" w:rsidRDefault="00C54FDF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659C" w14:textId="77777777" w:rsidR="00C54FDF" w:rsidRDefault="00C54FDF" w:rsidP="00632C41">
      <w:pPr>
        <w:spacing w:after="0" w:line="240" w:lineRule="auto"/>
      </w:pPr>
      <w:r>
        <w:separator/>
      </w:r>
    </w:p>
  </w:footnote>
  <w:footnote w:type="continuationSeparator" w:id="0">
    <w:p w14:paraId="38E4DFC5" w14:textId="77777777" w:rsidR="00C54FDF" w:rsidRDefault="00C54FDF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10921"/>
    <w:rsid w:val="0011735E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A47B5"/>
    <w:rsid w:val="006B22DE"/>
    <w:rsid w:val="006C4EAC"/>
    <w:rsid w:val="006F0D80"/>
    <w:rsid w:val="007001B4"/>
    <w:rsid w:val="0072676D"/>
    <w:rsid w:val="0073059C"/>
    <w:rsid w:val="0073205C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A655B"/>
    <w:rsid w:val="009E0C33"/>
    <w:rsid w:val="009F0F2B"/>
    <w:rsid w:val="00A410AB"/>
    <w:rsid w:val="00A76BAE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54FDF"/>
    <w:rsid w:val="00C730DB"/>
    <w:rsid w:val="00CA3BB2"/>
    <w:rsid w:val="00CB7FE9"/>
    <w:rsid w:val="00CC2385"/>
    <w:rsid w:val="00CE5BEE"/>
    <w:rsid w:val="00CF3866"/>
    <w:rsid w:val="00D06934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36001"/>
    <w:rsid w:val="00F47FAC"/>
    <w:rsid w:val="00F62819"/>
    <w:rsid w:val="00F746B2"/>
    <w:rsid w:val="00F74868"/>
    <w:rsid w:val="00F8441C"/>
    <w:rsid w:val="00F9108F"/>
    <w:rsid w:val="00FC590C"/>
    <w:rsid w:val="00FD106D"/>
    <w:rsid w:val="00FD177E"/>
    <w:rsid w:val="00FE0228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Iranildo Rocha</cp:lastModifiedBy>
  <cp:revision>3</cp:revision>
  <cp:lastPrinted>2022-01-06T15:31:00Z</cp:lastPrinted>
  <dcterms:created xsi:type="dcterms:W3CDTF">2023-11-27T18:14:00Z</dcterms:created>
  <dcterms:modified xsi:type="dcterms:W3CDTF">2023-11-27T23:30:00Z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2023-11-27T18:14:54Z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8b829c31-209b-4d23-ace8-14d89c182dc9</vt:lpwstr>
  </property>
  <property fmtid="{D5CDD505-2E9C-101B-9397-08002B2CF9AE}" pid="7" name="MSIP_Label_defa4170-0d19-0005-0004-bc88714345d2_ActionId">
    <vt:lpwstr>7cca06a2-5b3b-4012-b796-f306a1e64efc</vt:lpwstr>
  </property>
  <property fmtid="{D5CDD505-2E9C-101B-9397-08002B2CF9AE}" pid="8" name="MSIP_Label_defa4170-0d19-0005-0004-bc88714345d2_ContentBits">
    <vt:lpwstr>0</vt:lpwstr>
  </property>
</Properties>
</file>