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0B91CF4F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Pr="001C7E7F">
        <w:rPr>
          <w:rFonts w:ascii="Century Gothic" w:eastAsia="Arial" w:hAnsi="Century Gothic" w:cs="Arial"/>
          <w:b/>
          <w:sz w:val="24"/>
        </w:rPr>
        <w:t>01/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18E1A84B" w:rsidR="00CC2385" w:rsidRPr="001C7E7F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 Câmara Municipal d</w:t>
      </w:r>
      <w:r w:rsidR="00DC22E7" w:rsidRPr="001C7E7F">
        <w:rPr>
          <w:rFonts w:ascii="Century Gothic" w:eastAsia="Arial" w:hAnsi="Century Gothic" w:cs="Arial"/>
        </w:rPr>
        <w:t>e</w:t>
      </w:r>
      <w:r w:rsidRPr="001C7E7F">
        <w:rPr>
          <w:rFonts w:ascii="Century Gothic" w:eastAsia="Arial" w:hAnsi="Century Gothic" w:cs="Arial"/>
        </w:rPr>
        <w:t xml:space="preserve"> </w:t>
      </w:r>
      <w:r w:rsidR="00DC22E7" w:rsidRPr="001C7E7F">
        <w:rPr>
          <w:rFonts w:ascii="Century Gothic" w:eastAsia="Arial" w:hAnsi="Century Gothic" w:cs="Arial"/>
        </w:rPr>
        <w:t>São Bento do Trairi/RN</w:t>
      </w:r>
      <w:r w:rsidRPr="001C7E7F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1C7E7F">
        <w:rPr>
          <w:rFonts w:ascii="Century Gothic" w:eastAsia="Arial" w:hAnsi="Century Gothic" w:cs="Arial"/>
        </w:rPr>
        <w:t>/Serviço</w:t>
      </w:r>
      <w:r w:rsidRPr="001C7E7F">
        <w:rPr>
          <w:rFonts w:ascii="Century Gothic" w:eastAsia="Arial" w:hAnsi="Century Gothic" w:cs="Arial"/>
        </w:rPr>
        <w:t xml:space="preserve"> de:</w:t>
      </w:r>
    </w:p>
    <w:p w14:paraId="32A204C1" w14:textId="77777777" w:rsidR="00330720" w:rsidRPr="001C7E7F" w:rsidRDefault="00330720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6661"/>
        <w:gridCol w:w="851"/>
        <w:gridCol w:w="1417"/>
      </w:tblGrid>
      <w:tr w:rsidR="001C7E7F" w:rsidRPr="001C7E7F" w14:paraId="1D77395E" w14:textId="77777777" w:rsidTr="001C7E7F">
        <w:trPr>
          <w:trHeight w:val="240"/>
        </w:trPr>
        <w:tc>
          <w:tcPr>
            <w:tcW w:w="705" w:type="dxa"/>
            <w:shd w:val="clear" w:color="auto" w:fill="F0F0F0"/>
          </w:tcPr>
          <w:p w14:paraId="068654C2" w14:textId="77777777" w:rsidR="001C7E7F" w:rsidRPr="001C7E7F" w:rsidRDefault="001C7E7F" w:rsidP="00F47FAC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Item</w:t>
            </w:r>
          </w:p>
        </w:tc>
        <w:tc>
          <w:tcPr>
            <w:tcW w:w="6661" w:type="dxa"/>
            <w:shd w:val="clear" w:color="auto" w:fill="F0F0F0"/>
          </w:tcPr>
          <w:p w14:paraId="6A6E5D22" w14:textId="77777777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Descrição do Produto</w:t>
            </w:r>
          </w:p>
        </w:tc>
        <w:tc>
          <w:tcPr>
            <w:tcW w:w="851" w:type="dxa"/>
            <w:shd w:val="clear" w:color="auto" w:fill="F0F0F0"/>
          </w:tcPr>
          <w:p w14:paraId="26F7C635" w14:textId="77777777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proofErr w:type="spellStart"/>
            <w:r w:rsidRPr="001C7E7F">
              <w:rPr>
                <w:rFonts w:ascii="Century Gothic" w:eastAsia="Arial" w:hAnsi="Century Gothic" w:cs="Arial"/>
                <w:sz w:val="20"/>
              </w:rPr>
              <w:t>Qte</w:t>
            </w:r>
            <w:proofErr w:type="spellEnd"/>
          </w:p>
        </w:tc>
        <w:tc>
          <w:tcPr>
            <w:tcW w:w="1417" w:type="dxa"/>
            <w:shd w:val="clear" w:color="auto" w:fill="F0F0F0"/>
          </w:tcPr>
          <w:p w14:paraId="0A7BA577" w14:textId="77777777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Unid.</w:t>
            </w:r>
          </w:p>
        </w:tc>
      </w:tr>
      <w:tr w:rsidR="001C7E7F" w:rsidRPr="001C7E7F" w14:paraId="206E9FAF" w14:textId="77777777" w:rsidTr="001C7E7F">
        <w:trPr>
          <w:trHeight w:val="240"/>
        </w:trPr>
        <w:tc>
          <w:tcPr>
            <w:tcW w:w="705" w:type="dxa"/>
            <w:shd w:val="clear" w:color="auto" w:fill="F0F0F0"/>
            <w:vAlign w:val="center"/>
          </w:tcPr>
          <w:p w14:paraId="74A57724" w14:textId="73CAC5A4" w:rsidR="001C7E7F" w:rsidRPr="001C7E7F" w:rsidRDefault="001C7E7F" w:rsidP="001C7E7F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1</w:t>
            </w:r>
          </w:p>
        </w:tc>
        <w:tc>
          <w:tcPr>
            <w:tcW w:w="6661" w:type="dxa"/>
            <w:shd w:val="clear" w:color="auto" w:fill="F0F0F0"/>
          </w:tcPr>
          <w:p w14:paraId="0AD8A35B" w14:textId="54D3C07B" w:rsidR="001C7E7F" w:rsidRPr="001C7E7F" w:rsidRDefault="001C7E7F" w:rsidP="001C7E7F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hAnsi="Century Gothic"/>
                <w:sz w:val="20"/>
                <w:szCs w:val="20"/>
              </w:rPr>
              <w:t>Serviços de apoio administrativo em licitações e contratos, bem como na organização dos processos de despesas, em</w:t>
            </w:r>
            <w:r w:rsidRPr="001C7E7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C7E7F">
              <w:rPr>
                <w:rFonts w:ascii="Century Gothic" w:hAnsi="Century Gothic"/>
                <w:sz w:val="20"/>
                <w:szCs w:val="20"/>
              </w:rPr>
              <w:t>conformidade com a legislação vigente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F0F0F0"/>
            <w:vAlign w:val="center"/>
          </w:tcPr>
          <w:p w14:paraId="33FF9687" w14:textId="0E481BD6" w:rsidR="001C7E7F" w:rsidRPr="001C7E7F" w:rsidRDefault="001C7E7F" w:rsidP="001C7E7F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12</w:t>
            </w:r>
          </w:p>
        </w:tc>
        <w:tc>
          <w:tcPr>
            <w:tcW w:w="1417" w:type="dxa"/>
            <w:shd w:val="clear" w:color="auto" w:fill="F0F0F0"/>
            <w:vAlign w:val="center"/>
          </w:tcPr>
          <w:p w14:paraId="6F3E82EB" w14:textId="300DC161" w:rsidR="001C7E7F" w:rsidRPr="001C7E7F" w:rsidRDefault="001C7E7F" w:rsidP="001C7E7F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MÊS</w:t>
            </w:r>
          </w:p>
        </w:tc>
      </w:tr>
    </w:tbl>
    <w:p w14:paraId="67C2296D" w14:textId="77777777" w:rsidR="00330720" w:rsidRPr="001C7E7F" w:rsidRDefault="00330720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</w:p>
    <w:p w14:paraId="1D32A89E" w14:textId="2F5B9725" w:rsidR="00CC2385" w:rsidRPr="001C7E7F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5CB2B47A" w:rsidR="00CC2385" w:rsidRPr="001C7E7F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 xml:space="preserve">Limite para apresentação da Posposta de Preços: </w:t>
      </w:r>
      <w:r w:rsidR="001C7E7F" w:rsidRPr="001C7E7F">
        <w:rPr>
          <w:rFonts w:ascii="Century Gothic" w:eastAsia="Arial" w:hAnsi="Century Gothic" w:cs="Arial"/>
          <w:highlight w:val="yellow"/>
        </w:rPr>
        <w:t>16</w:t>
      </w:r>
      <w:r w:rsidRPr="001C7E7F">
        <w:rPr>
          <w:rFonts w:ascii="Century Gothic" w:eastAsia="Arial" w:hAnsi="Century Gothic" w:cs="Arial"/>
          <w:highlight w:val="yellow"/>
        </w:rPr>
        <w:t>/</w:t>
      </w:r>
      <w:r w:rsidR="001C7E7F" w:rsidRPr="001C7E7F">
        <w:rPr>
          <w:rFonts w:ascii="Century Gothic" w:eastAsia="Arial" w:hAnsi="Century Gothic" w:cs="Arial"/>
          <w:highlight w:val="yellow"/>
        </w:rPr>
        <w:t>01</w:t>
      </w:r>
      <w:r w:rsidRPr="001C7E7F">
        <w:rPr>
          <w:rFonts w:ascii="Century Gothic" w:eastAsia="Arial" w:hAnsi="Century Gothic" w:cs="Arial"/>
          <w:highlight w:val="yellow"/>
        </w:rPr>
        <w:t>/202</w:t>
      </w:r>
      <w:r w:rsidR="001C7E7F" w:rsidRPr="001C7E7F">
        <w:rPr>
          <w:rFonts w:ascii="Century Gothic" w:eastAsia="Arial" w:hAnsi="Century Gothic" w:cs="Arial"/>
          <w:highlight w:val="yellow"/>
        </w:rPr>
        <w:t>3</w:t>
      </w:r>
      <w:r w:rsidRPr="001C7E7F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1C7E7F">
        <w:rPr>
          <w:rFonts w:ascii="Century Gothic" w:eastAsia="Arial" w:hAnsi="Century Gothic" w:cs="Arial"/>
          <w:highlight w:val="yellow"/>
        </w:rPr>
        <w:t>17</w:t>
      </w:r>
      <w:r w:rsidRPr="001C7E7F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1C7E7F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As propostas de Preços deverão</w:t>
      </w:r>
      <w:r w:rsidR="00CC2385" w:rsidRPr="001C7E7F">
        <w:rPr>
          <w:rFonts w:ascii="Century Gothic" w:eastAsia="Arial" w:hAnsi="Century Gothic" w:cs="Arial"/>
        </w:rPr>
        <w:t xml:space="preserve"> ser </w:t>
      </w:r>
      <w:r w:rsidRPr="001C7E7F">
        <w:rPr>
          <w:rFonts w:ascii="Century Gothic" w:eastAsia="Arial" w:hAnsi="Century Gothic" w:cs="Arial"/>
        </w:rPr>
        <w:t>entregues</w:t>
      </w:r>
      <w:r w:rsidR="00CC2385" w:rsidRPr="001C7E7F">
        <w:rPr>
          <w:rFonts w:ascii="Century Gothic" w:eastAsia="Arial" w:hAnsi="Century Gothic" w:cs="Arial"/>
        </w:rPr>
        <w:t xml:space="preserve"> no Setor de Compras da Câmara Municipal </w:t>
      </w:r>
      <w:r w:rsidR="00330720" w:rsidRPr="001C7E7F">
        <w:rPr>
          <w:rFonts w:ascii="Century Gothic" w:eastAsia="Arial" w:hAnsi="Century Gothic" w:cs="Arial"/>
        </w:rPr>
        <w:t>de São Bento do Trairi</w:t>
      </w:r>
      <w:r w:rsidR="00CC2385" w:rsidRPr="001C7E7F">
        <w:rPr>
          <w:rFonts w:ascii="Century Gothic" w:eastAsia="Arial" w:hAnsi="Century Gothic" w:cs="Arial"/>
        </w:rPr>
        <w:t xml:space="preserve">, à Rua </w:t>
      </w:r>
      <w:r w:rsidR="00330720" w:rsidRPr="001C7E7F">
        <w:rPr>
          <w:rFonts w:ascii="Century Gothic" w:eastAsia="Arial" w:hAnsi="Century Gothic" w:cs="Arial"/>
        </w:rPr>
        <w:t>Salustio dos Santos, nº 113</w:t>
      </w:r>
      <w:r w:rsidR="00CC2385" w:rsidRPr="001C7E7F">
        <w:rPr>
          <w:rFonts w:ascii="Century Gothic" w:eastAsia="Arial" w:hAnsi="Century Gothic" w:cs="Arial"/>
        </w:rPr>
        <w:t xml:space="preserve">, </w:t>
      </w:r>
      <w:r w:rsidR="00330720" w:rsidRPr="001C7E7F">
        <w:rPr>
          <w:rFonts w:ascii="Century Gothic" w:eastAsia="Arial" w:hAnsi="Century Gothic" w:cs="Arial"/>
        </w:rPr>
        <w:t>Centro –</w:t>
      </w:r>
      <w:r w:rsidR="00CC2385" w:rsidRPr="001C7E7F">
        <w:rPr>
          <w:rFonts w:ascii="Century Gothic" w:eastAsia="Arial" w:hAnsi="Century Gothic" w:cs="Arial"/>
        </w:rPr>
        <w:t xml:space="preserve"> </w:t>
      </w:r>
      <w:r w:rsidR="00330720" w:rsidRPr="001C7E7F">
        <w:rPr>
          <w:rFonts w:ascii="Century Gothic" w:eastAsia="Arial" w:hAnsi="Century Gothic" w:cs="Arial"/>
        </w:rPr>
        <w:t xml:space="preserve">São </w:t>
      </w:r>
      <w:r w:rsidR="00274051" w:rsidRPr="001C7E7F">
        <w:rPr>
          <w:rFonts w:ascii="Century Gothic" w:eastAsia="Arial" w:hAnsi="Century Gothic" w:cs="Arial"/>
        </w:rPr>
        <w:t>B</w:t>
      </w:r>
      <w:r w:rsidR="00330720" w:rsidRPr="001C7E7F">
        <w:rPr>
          <w:rFonts w:ascii="Century Gothic" w:eastAsia="Arial" w:hAnsi="Century Gothic" w:cs="Arial"/>
        </w:rPr>
        <w:t>ento do Trairi/RN</w:t>
      </w:r>
      <w:r w:rsidR="00CC2385" w:rsidRPr="001C7E7F">
        <w:rPr>
          <w:rFonts w:ascii="Century Gothic" w:eastAsia="Arial" w:hAnsi="Century Gothic" w:cs="Arial"/>
        </w:rPr>
        <w:t xml:space="preserve"> - CEP </w:t>
      </w:r>
      <w:r w:rsidR="00330720" w:rsidRPr="001C7E7F">
        <w:rPr>
          <w:rFonts w:ascii="Century Gothic" w:eastAsia="Arial" w:hAnsi="Century Gothic" w:cs="Arial"/>
        </w:rPr>
        <w:t>59.210</w:t>
      </w:r>
      <w:r w:rsidR="00CC2385" w:rsidRPr="001C7E7F">
        <w:rPr>
          <w:rFonts w:ascii="Century Gothic" w:eastAsia="Arial" w:hAnsi="Century Gothic" w:cs="Arial"/>
        </w:rPr>
        <w:t xml:space="preserve">-000, no horário das </w:t>
      </w:r>
      <w:r w:rsidRPr="001C7E7F">
        <w:rPr>
          <w:rFonts w:ascii="Century Gothic" w:eastAsia="Arial" w:hAnsi="Century Gothic" w:cs="Arial"/>
        </w:rPr>
        <w:t>07</w:t>
      </w:r>
      <w:r w:rsidR="00CC2385" w:rsidRPr="001C7E7F">
        <w:rPr>
          <w:rFonts w:ascii="Century Gothic" w:eastAsia="Arial" w:hAnsi="Century Gothic" w:cs="Arial"/>
        </w:rPr>
        <w:t xml:space="preserve">h às </w:t>
      </w:r>
      <w:r w:rsidR="00330720" w:rsidRPr="001C7E7F">
        <w:rPr>
          <w:rFonts w:ascii="Century Gothic" w:eastAsia="Arial" w:hAnsi="Century Gothic" w:cs="Arial"/>
        </w:rPr>
        <w:t>13</w:t>
      </w:r>
      <w:r w:rsidR="00CC2385" w:rsidRPr="001C7E7F">
        <w:rPr>
          <w:rFonts w:ascii="Century Gothic" w:eastAsia="Arial" w:hAnsi="Century Gothic" w:cs="Arial"/>
        </w:rPr>
        <w:t xml:space="preserve">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="00CC2385" w:rsidRPr="001C7E7F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1C7E7F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1C7E7F">
        <w:rPr>
          <w:rFonts w:ascii="Century Gothic" w:eastAsia="Arial" w:hAnsi="Century Gothic" w:cs="Arial"/>
        </w:rPr>
        <w:t>de São Bento do Trairi/RN</w:t>
      </w:r>
      <w:r w:rsidRPr="001C7E7F">
        <w:rPr>
          <w:rFonts w:ascii="Century Gothic" w:eastAsia="Arial" w:hAnsi="Century Gothic" w:cs="Arial"/>
        </w:rPr>
        <w:t xml:space="preserve">, </w:t>
      </w:r>
      <w:r w:rsidR="00274051" w:rsidRPr="001C7E7F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1C7E7F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Pr="001C7E7F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7C7C" w14:textId="77777777" w:rsidR="00F23C83" w:rsidRDefault="00F23C83" w:rsidP="00632C41">
      <w:pPr>
        <w:spacing w:after="0" w:line="240" w:lineRule="auto"/>
      </w:pPr>
      <w:r>
        <w:separator/>
      </w:r>
    </w:p>
  </w:endnote>
  <w:endnote w:type="continuationSeparator" w:id="0">
    <w:p w14:paraId="612835A4" w14:textId="77777777" w:rsidR="00F23C83" w:rsidRDefault="00F23C83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Salustio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40AE" w14:textId="77777777" w:rsidR="00F23C83" w:rsidRDefault="00F23C83" w:rsidP="00632C41">
      <w:pPr>
        <w:spacing w:after="0" w:line="240" w:lineRule="auto"/>
      </w:pPr>
      <w:r>
        <w:separator/>
      </w:r>
    </w:p>
  </w:footnote>
  <w:footnote w:type="continuationSeparator" w:id="0">
    <w:p w14:paraId="6D4ACB6F" w14:textId="77777777" w:rsidR="00F23C83" w:rsidRDefault="00F23C83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14A98"/>
    <w:rsid w:val="00035DBF"/>
    <w:rsid w:val="00063821"/>
    <w:rsid w:val="00063AE7"/>
    <w:rsid w:val="0007023B"/>
    <w:rsid w:val="000B3744"/>
    <w:rsid w:val="000C228D"/>
    <w:rsid w:val="000C6E03"/>
    <w:rsid w:val="00110921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5185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A47B5"/>
    <w:rsid w:val="006B22DE"/>
    <w:rsid w:val="006C4EAC"/>
    <w:rsid w:val="006F0D80"/>
    <w:rsid w:val="0072676D"/>
    <w:rsid w:val="0073059C"/>
    <w:rsid w:val="0073205C"/>
    <w:rsid w:val="00756098"/>
    <w:rsid w:val="007A310A"/>
    <w:rsid w:val="007C58DD"/>
    <w:rsid w:val="007C701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F0F2B"/>
    <w:rsid w:val="00A410AB"/>
    <w:rsid w:val="00A76BAE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730DB"/>
    <w:rsid w:val="00CA3BB2"/>
    <w:rsid w:val="00CB7FE9"/>
    <w:rsid w:val="00CC2385"/>
    <w:rsid w:val="00CE5BEE"/>
    <w:rsid w:val="00CF3866"/>
    <w:rsid w:val="00D06934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23C83"/>
    <w:rsid w:val="00F36001"/>
    <w:rsid w:val="00F47FAC"/>
    <w:rsid w:val="00F62819"/>
    <w:rsid w:val="00F746B2"/>
    <w:rsid w:val="00F74868"/>
    <w:rsid w:val="00F8441C"/>
    <w:rsid w:val="00F9108F"/>
    <w:rsid w:val="00FC590C"/>
    <w:rsid w:val="00FD106D"/>
    <w:rsid w:val="00FD177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José Rocha</cp:lastModifiedBy>
  <cp:revision>2</cp:revision>
  <cp:lastPrinted>2022-01-06T15:31:00Z</cp:lastPrinted>
  <dcterms:created xsi:type="dcterms:W3CDTF">2023-01-12T20:31:00Z</dcterms:created>
  <dcterms:modified xsi:type="dcterms:W3CDTF">2023-01-12T20:31:00Z</dcterms:modified>
</cp:coreProperties>
</file>